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5F5DB4" w14:textId="67266D35" w:rsidR="00ED0D0B" w:rsidRPr="00DF215B" w:rsidRDefault="00DF215B" w:rsidP="006F39DD">
      <w:pPr>
        <w:jc w:val="center"/>
        <w:rPr>
          <w:b/>
          <w:sz w:val="22"/>
          <w:szCs w:val="22"/>
        </w:rPr>
      </w:pPr>
      <w:r w:rsidRPr="00DF215B">
        <w:rPr>
          <w:b/>
          <w:noProof/>
          <w:sz w:val="22"/>
          <w:szCs w:val="22"/>
          <w:lang w:eastAsia="en-GB"/>
        </w:rPr>
        <w:drawing>
          <wp:inline distT="0" distB="0" distL="0" distR="0" wp14:anchorId="09657931" wp14:editId="60435A66">
            <wp:extent cx="1123950" cy="994071"/>
            <wp:effectExtent l="0" t="0" r="0" b="0"/>
            <wp:docPr id="1" name="Imagen 1" descr="C:\Users\ecinaciones\Desktop\ESCL-SELC 2017\ESCL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cinaciones\Desktop\ESCL-SELC 2017\ESCL logo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6318" cy="996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15B">
        <w:rPr>
          <w:b/>
          <w:sz w:val="22"/>
          <w:szCs w:val="22"/>
        </w:rPr>
        <w:t xml:space="preserve"> </w:t>
      </w:r>
      <w:r w:rsidR="00ED0D0B" w:rsidRPr="009C5173">
        <w:rPr>
          <w:rStyle w:val="Referenciaintensa"/>
        </w:rPr>
        <w:t xml:space="preserve">GUIDELINES FOR </w:t>
      </w:r>
      <w:r w:rsidR="006F39DD" w:rsidRPr="009C5173">
        <w:rPr>
          <w:rStyle w:val="Referenciaintensa"/>
        </w:rPr>
        <w:t>ESCL-SELC</w:t>
      </w:r>
      <w:r w:rsidR="00ED0D0B" w:rsidRPr="009C5173">
        <w:rPr>
          <w:rStyle w:val="Referenciaintensa"/>
        </w:rPr>
        <w:t xml:space="preserve"> CONGRESS</w:t>
      </w:r>
      <w:r w:rsidR="00371469" w:rsidRPr="009C5173">
        <w:rPr>
          <w:rStyle w:val="Referenciaintensa"/>
        </w:rPr>
        <w:t xml:space="preserve"> &amp; </w:t>
      </w:r>
      <w:r w:rsidR="00572403" w:rsidRPr="009C5173">
        <w:rPr>
          <w:rStyle w:val="Referenciaintensa"/>
        </w:rPr>
        <w:t>CONFERENCE</w:t>
      </w:r>
      <w:r w:rsidR="00ED0D0B" w:rsidRPr="009C5173">
        <w:rPr>
          <w:rStyle w:val="Referenciaintensa"/>
        </w:rPr>
        <w:t xml:space="preserve"> ORGANISERS</w:t>
      </w:r>
    </w:p>
    <w:p w14:paraId="006D66D0" w14:textId="77777777" w:rsidR="00ED0D0B" w:rsidRPr="00DF215B" w:rsidRDefault="00ED0D0B">
      <w:pPr>
        <w:rPr>
          <w:sz w:val="22"/>
          <w:szCs w:val="22"/>
        </w:rPr>
      </w:pPr>
    </w:p>
    <w:p w14:paraId="04854FD4" w14:textId="77777777" w:rsidR="003C3987" w:rsidRDefault="003C3987">
      <w:pPr>
        <w:rPr>
          <w:sz w:val="22"/>
          <w:szCs w:val="22"/>
        </w:rPr>
      </w:pPr>
    </w:p>
    <w:p w14:paraId="02F51782" w14:textId="62A23983" w:rsidR="00572403" w:rsidRPr="00DF215B" w:rsidRDefault="00572403">
      <w:pPr>
        <w:rPr>
          <w:sz w:val="22"/>
          <w:szCs w:val="22"/>
        </w:rPr>
      </w:pPr>
      <w:r w:rsidRPr="00DF215B">
        <w:rPr>
          <w:sz w:val="22"/>
          <w:szCs w:val="22"/>
        </w:rPr>
        <w:t xml:space="preserve">The </w:t>
      </w:r>
      <w:r w:rsidR="007D6270" w:rsidRPr="00DF215B">
        <w:rPr>
          <w:sz w:val="22"/>
          <w:szCs w:val="22"/>
        </w:rPr>
        <w:t>ESCL-SELC</w:t>
      </w:r>
      <w:r w:rsidRPr="00DF215B">
        <w:rPr>
          <w:b/>
          <w:sz w:val="22"/>
          <w:szCs w:val="22"/>
        </w:rPr>
        <w:t xml:space="preserve"> </w:t>
      </w:r>
      <w:r w:rsidRPr="00DF215B">
        <w:rPr>
          <w:sz w:val="22"/>
          <w:szCs w:val="22"/>
        </w:rPr>
        <w:t>holds a biannual congress and yearly conferences (sometimes workshops and seminars).</w:t>
      </w:r>
    </w:p>
    <w:p w14:paraId="2CB17210" w14:textId="77777777" w:rsidR="00572403" w:rsidRPr="00DF215B" w:rsidRDefault="00572403">
      <w:pPr>
        <w:rPr>
          <w:b/>
          <w:sz w:val="22"/>
          <w:szCs w:val="22"/>
        </w:rPr>
      </w:pPr>
    </w:p>
    <w:p w14:paraId="4A7CAD3A" w14:textId="4A2D3440" w:rsidR="007A51BA" w:rsidRPr="00DF215B" w:rsidRDefault="00572403" w:rsidP="00572403">
      <w:pPr>
        <w:rPr>
          <w:sz w:val="22"/>
          <w:szCs w:val="22"/>
        </w:rPr>
      </w:pPr>
      <w:r w:rsidRPr="00DF215B">
        <w:rPr>
          <w:sz w:val="22"/>
          <w:szCs w:val="22"/>
        </w:rPr>
        <w:t>ORGANIZATION: c</w:t>
      </w:r>
      <w:r w:rsidR="005476D8" w:rsidRPr="00DF215B">
        <w:rPr>
          <w:sz w:val="22"/>
          <w:szCs w:val="22"/>
        </w:rPr>
        <w:t>ongresses</w:t>
      </w:r>
      <w:r w:rsidRPr="00DF215B">
        <w:rPr>
          <w:sz w:val="22"/>
          <w:szCs w:val="22"/>
        </w:rPr>
        <w:t>/conferences</w:t>
      </w:r>
      <w:r w:rsidR="005476D8" w:rsidRPr="00DF215B">
        <w:rPr>
          <w:sz w:val="22"/>
          <w:szCs w:val="22"/>
        </w:rPr>
        <w:t xml:space="preserve"> </w:t>
      </w:r>
      <w:r w:rsidRPr="00DF215B">
        <w:rPr>
          <w:sz w:val="22"/>
          <w:szCs w:val="22"/>
        </w:rPr>
        <w:t xml:space="preserve">have an organising committee formed by a) a </w:t>
      </w:r>
      <w:r w:rsidR="005476D8" w:rsidRPr="00DF215B">
        <w:rPr>
          <w:sz w:val="22"/>
          <w:szCs w:val="22"/>
        </w:rPr>
        <w:t xml:space="preserve">local </w:t>
      </w:r>
      <w:r w:rsidRPr="00DF215B">
        <w:rPr>
          <w:sz w:val="22"/>
          <w:szCs w:val="22"/>
        </w:rPr>
        <w:t xml:space="preserve">scientific </w:t>
      </w:r>
      <w:r w:rsidR="005476D8" w:rsidRPr="00DF215B">
        <w:rPr>
          <w:sz w:val="22"/>
          <w:szCs w:val="22"/>
        </w:rPr>
        <w:t>committee</w:t>
      </w:r>
      <w:r w:rsidR="007A51BA" w:rsidRPr="00DF215B">
        <w:rPr>
          <w:sz w:val="22"/>
          <w:szCs w:val="22"/>
        </w:rPr>
        <w:t xml:space="preserve"> in charge of the practical organisation of the congress; its</w:t>
      </w:r>
      <w:r w:rsidRPr="00DF215B">
        <w:rPr>
          <w:sz w:val="22"/>
          <w:szCs w:val="22"/>
        </w:rPr>
        <w:t xml:space="preserve"> chair (or joint chairs) </w:t>
      </w:r>
      <w:r w:rsidR="005476D8" w:rsidRPr="00DF215B">
        <w:rPr>
          <w:sz w:val="22"/>
          <w:szCs w:val="22"/>
        </w:rPr>
        <w:t xml:space="preserve">will </w:t>
      </w:r>
      <w:r w:rsidR="007A51BA" w:rsidRPr="00DF215B">
        <w:rPr>
          <w:sz w:val="22"/>
          <w:szCs w:val="22"/>
        </w:rPr>
        <w:t>maintain regular</w:t>
      </w:r>
      <w:r w:rsidR="00411001" w:rsidRPr="00DF215B">
        <w:rPr>
          <w:sz w:val="22"/>
          <w:szCs w:val="22"/>
        </w:rPr>
        <w:t xml:space="preserve"> contacts with ESCL-SELC</w:t>
      </w:r>
      <w:r w:rsidR="005476D8" w:rsidRPr="00DF215B">
        <w:rPr>
          <w:sz w:val="22"/>
          <w:szCs w:val="22"/>
        </w:rPr>
        <w:t xml:space="preserve"> E</w:t>
      </w:r>
      <w:r w:rsidR="00ED0D0B" w:rsidRPr="00DF215B">
        <w:rPr>
          <w:sz w:val="22"/>
          <w:szCs w:val="22"/>
        </w:rPr>
        <w:t xml:space="preserve">xecutive </w:t>
      </w:r>
      <w:r w:rsidR="005476D8" w:rsidRPr="00DF215B">
        <w:rPr>
          <w:sz w:val="22"/>
          <w:szCs w:val="22"/>
        </w:rPr>
        <w:t>C</w:t>
      </w:r>
      <w:r w:rsidR="00ED0D0B" w:rsidRPr="00DF215B">
        <w:rPr>
          <w:sz w:val="22"/>
          <w:szCs w:val="22"/>
        </w:rPr>
        <w:t>ommittee</w:t>
      </w:r>
      <w:r w:rsidR="007A51BA" w:rsidRPr="00DF215B">
        <w:rPr>
          <w:sz w:val="22"/>
          <w:szCs w:val="22"/>
        </w:rPr>
        <w:t xml:space="preserve"> </w:t>
      </w:r>
      <w:r w:rsidR="00ED0D0B" w:rsidRPr="00DF215B">
        <w:rPr>
          <w:sz w:val="22"/>
          <w:szCs w:val="22"/>
        </w:rPr>
        <w:t xml:space="preserve">(hereafter EC) or </w:t>
      </w:r>
      <w:r w:rsidRPr="00DF215B">
        <w:rPr>
          <w:sz w:val="22"/>
          <w:szCs w:val="22"/>
        </w:rPr>
        <w:t xml:space="preserve">its representatives to </w:t>
      </w:r>
      <w:r w:rsidR="007A51BA" w:rsidRPr="00DF215B">
        <w:rPr>
          <w:sz w:val="22"/>
          <w:szCs w:val="22"/>
        </w:rPr>
        <w:t>ensur</w:t>
      </w:r>
      <w:r w:rsidRPr="00DF215B">
        <w:rPr>
          <w:sz w:val="22"/>
          <w:szCs w:val="22"/>
        </w:rPr>
        <w:t>e that all decisions are agreed; b) some members of the EC as well as the l</w:t>
      </w:r>
      <w:r w:rsidR="007A51BA" w:rsidRPr="00DF215B">
        <w:rPr>
          <w:sz w:val="22"/>
          <w:szCs w:val="22"/>
        </w:rPr>
        <w:t>ocal organising team</w:t>
      </w:r>
      <w:r w:rsidR="00411001" w:rsidRPr="00DF215B">
        <w:rPr>
          <w:sz w:val="22"/>
          <w:szCs w:val="22"/>
        </w:rPr>
        <w:t>.</w:t>
      </w:r>
    </w:p>
    <w:p w14:paraId="1A536803" w14:textId="77777777" w:rsidR="005476D8" w:rsidRPr="00DF215B" w:rsidRDefault="005476D8">
      <w:pPr>
        <w:rPr>
          <w:sz w:val="22"/>
          <w:szCs w:val="22"/>
        </w:rPr>
      </w:pPr>
    </w:p>
    <w:p w14:paraId="0CC9FB62" w14:textId="475AE854" w:rsidR="005476D8" w:rsidRPr="00DF215B" w:rsidRDefault="00572403" w:rsidP="005476D8">
      <w:pPr>
        <w:tabs>
          <w:tab w:val="right" w:pos="8300"/>
        </w:tabs>
        <w:rPr>
          <w:sz w:val="22"/>
          <w:szCs w:val="22"/>
        </w:rPr>
      </w:pPr>
      <w:r w:rsidRPr="00DF215B">
        <w:rPr>
          <w:sz w:val="22"/>
          <w:szCs w:val="22"/>
        </w:rPr>
        <w:t xml:space="preserve">TOPIC: </w:t>
      </w:r>
      <w:r w:rsidR="005476D8" w:rsidRPr="00DF215B">
        <w:rPr>
          <w:sz w:val="22"/>
          <w:szCs w:val="22"/>
        </w:rPr>
        <w:t xml:space="preserve">The topic </w:t>
      </w:r>
      <w:r w:rsidR="007A51BA" w:rsidRPr="00DF215B">
        <w:rPr>
          <w:sz w:val="22"/>
          <w:szCs w:val="22"/>
        </w:rPr>
        <w:t>will be proposed</w:t>
      </w:r>
      <w:r w:rsidR="005476D8" w:rsidRPr="00DF215B">
        <w:rPr>
          <w:sz w:val="22"/>
          <w:szCs w:val="22"/>
        </w:rPr>
        <w:t xml:space="preserve"> by the </w:t>
      </w:r>
      <w:r w:rsidR="007A51BA" w:rsidRPr="00DF215B">
        <w:rPr>
          <w:sz w:val="22"/>
          <w:szCs w:val="22"/>
        </w:rPr>
        <w:t>organising committe</w:t>
      </w:r>
      <w:r w:rsidR="00411001" w:rsidRPr="00DF215B">
        <w:rPr>
          <w:sz w:val="22"/>
          <w:szCs w:val="22"/>
        </w:rPr>
        <w:t xml:space="preserve">e and has to be confirmed by </w:t>
      </w:r>
      <w:r w:rsidRPr="00DF215B">
        <w:rPr>
          <w:sz w:val="22"/>
          <w:szCs w:val="22"/>
        </w:rPr>
        <w:t>EC.</w:t>
      </w:r>
    </w:p>
    <w:p w14:paraId="3BBD8C3C" w14:textId="77777777" w:rsidR="005476D8" w:rsidRPr="00DF215B" w:rsidRDefault="005476D8" w:rsidP="005476D8">
      <w:pPr>
        <w:tabs>
          <w:tab w:val="right" w:pos="8300"/>
        </w:tabs>
        <w:rPr>
          <w:sz w:val="22"/>
          <w:szCs w:val="22"/>
        </w:rPr>
      </w:pPr>
    </w:p>
    <w:p w14:paraId="71B9A506" w14:textId="53FC8CF4" w:rsidR="005476D8" w:rsidRPr="00DF215B" w:rsidRDefault="00411001" w:rsidP="005476D8">
      <w:pPr>
        <w:tabs>
          <w:tab w:val="right" w:pos="8300"/>
        </w:tabs>
        <w:rPr>
          <w:sz w:val="22"/>
          <w:szCs w:val="22"/>
        </w:rPr>
      </w:pPr>
      <w:r w:rsidRPr="00DF215B">
        <w:rPr>
          <w:sz w:val="22"/>
          <w:szCs w:val="22"/>
        </w:rPr>
        <w:t>TIME: The c</w:t>
      </w:r>
      <w:r w:rsidR="005476D8" w:rsidRPr="00DF215B">
        <w:rPr>
          <w:sz w:val="22"/>
          <w:szCs w:val="22"/>
        </w:rPr>
        <w:t xml:space="preserve">ongress </w:t>
      </w:r>
      <w:r w:rsidRPr="00DF215B">
        <w:rPr>
          <w:sz w:val="22"/>
          <w:szCs w:val="22"/>
        </w:rPr>
        <w:t xml:space="preserve">will </w:t>
      </w:r>
      <w:r w:rsidR="005476D8" w:rsidRPr="00DF215B">
        <w:rPr>
          <w:sz w:val="22"/>
          <w:szCs w:val="22"/>
        </w:rPr>
        <w:t xml:space="preserve">normally </w:t>
      </w:r>
      <w:r w:rsidRPr="00DF215B">
        <w:rPr>
          <w:sz w:val="22"/>
          <w:szCs w:val="22"/>
        </w:rPr>
        <w:t>spread over</w:t>
      </w:r>
      <w:r w:rsidR="005476D8" w:rsidRPr="00DF215B">
        <w:rPr>
          <w:sz w:val="22"/>
          <w:szCs w:val="22"/>
        </w:rPr>
        <w:t xml:space="preserve"> 3</w:t>
      </w:r>
      <w:r w:rsidR="009E1ECD">
        <w:rPr>
          <w:sz w:val="22"/>
          <w:szCs w:val="22"/>
        </w:rPr>
        <w:t>-4</w:t>
      </w:r>
      <w:r w:rsidR="005476D8" w:rsidRPr="00DF215B">
        <w:rPr>
          <w:sz w:val="22"/>
          <w:szCs w:val="22"/>
        </w:rPr>
        <w:t xml:space="preserve"> days. Dates will be proposed by the local organisers and must be agreed by the EC (</w:t>
      </w:r>
      <w:r w:rsidRPr="00DF215B">
        <w:rPr>
          <w:sz w:val="22"/>
          <w:szCs w:val="22"/>
        </w:rPr>
        <w:t>August and September have been</w:t>
      </w:r>
      <w:r w:rsidR="005476D8" w:rsidRPr="00DF215B">
        <w:rPr>
          <w:sz w:val="22"/>
          <w:szCs w:val="22"/>
        </w:rPr>
        <w:t xml:space="preserve"> dates chosen </w:t>
      </w:r>
      <w:r w:rsidRPr="00DF215B">
        <w:rPr>
          <w:sz w:val="22"/>
          <w:szCs w:val="22"/>
        </w:rPr>
        <w:t>to ensure maximum participation and to avoid</w:t>
      </w:r>
      <w:r w:rsidR="005476D8" w:rsidRPr="00DF215B">
        <w:rPr>
          <w:sz w:val="22"/>
          <w:szCs w:val="22"/>
        </w:rPr>
        <w:t xml:space="preserve"> </w:t>
      </w:r>
      <w:r w:rsidRPr="00DF215B">
        <w:rPr>
          <w:sz w:val="22"/>
          <w:szCs w:val="22"/>
        </w:rPr>
        <w:t xml:space="preserve">coincidence </w:t>
      </w:r>
      <w:r w:rsidR="005476D8" w:rsidRPr="00DF215B">
        <w:rPr>
          <w:sz w:val="22"/>
          <w:szCs w:val="22"/>
        </w:rPr>
        <w:t>with other maj</w:t>
      </w:r>
      <w:r w:rsidRPr="00DF215B">
        <w:rPr>
          <w:sz w:val="22"/>
          <w:szCs w:val="22"/>
        </w:rPr>
        <w:t>or c</w:t>
      </w:r>
      <w:r w:rsidR="005476D8" w:rsidRPr="00DF215B">
        <w:rPr>
          <w:sz w:val="22"/>
          <w:szCs w:val="22"/>
        </w:rPr>
        <w:t>om</w:t>
      </w:r>
      <w:r w:rsidRPr="00DF215B">
        <w:rPr>
          <w:sz w:val="22"/>
          <w:szCs w:val="22"/>
        </w:rPr>
        <w:t>parative literature conferences.</w:t>
      </w:r>
    </w:p>
    <w:p w14:paraId="79FCBF1A" w14:textId="77777777" w:rsidR="005476D8" w:rsidRPr="00DF215B" w:rsidRDefault="005476D8" w:rsidP="005476D8">
      <w:pPr>
        <w:tabs>
          <w:tab w:val="right" w:pos="8300"/>
        </w:tabs>
        <w:rPr>
          <w:sz w:val="22"/>
          <w:szCs w:val="22"/>
        </w:rPr>
      </w:pPr>
    </w:p>
    <w:p w14:paraId="272FDBCE" w14:textId="665A6890" w:rsidR="00411001" w:rsidRPr="00DF215B" w:rsidRDefault="00411001" w:rsidP="005476D8">
      <w:pPr>
        <w:tabs>
          <w:tab w:val="right" w:pos="8300"/>
        </w:tabs>
        <w:rPr>
          <w:sz w:val="22"/>
          <w:szCs w:val="22"/>
        </w:rPr>
      </w:pPr>
      <w:r w:rsidRPr="00DF215B">
        <w:rPr>
          <w:sz w:val="22"/>
          <w:szCs w:val="22"/>
        </w:rPr>
        <w:t xml:space="preserve">WEBPAGE: </w:t>
      </w:r>
      <w:r w:rsidR="005476D8" w:rsidRPr="00DF215B">
        <w:rPr>
          <w:sz w:val="22"/>
          <w:szCs w:val="22"/>
        </w:rPr>
        <w:t xml:space="preserve">The local organisers will </w:t>
      </w:r>
      <w:r w:rsidRPr="00DF215B">
        <w:rPr>
          <w:sz w:val="22"/>
          <w:szCs w:val="22"/>
        </w:rPr>
        <w:t xml:space="preserve">establish a webpage with </w:t>
      </w:r>
      <w:r w:rsidR="005476D8" w:rsidRPr="00DF215B">
        <w:rPr>
          <w:sz w:val="22"/>
          <w:szCs w:val="22"/>
        </w:rPr>
        <w:t xml:space="preserve">all necessary information (dates, </w:t>
      </w:r>
      <w:r w:rsidRPr="00DF215B">
        <w:rPr>
          <w:sz w:val="22"/>
          <w:szCs w:val="22"/>
        </w:rPr>
        <w:t>CFPs</w:t>
      </w:r>
      <w:r w:rsidR="005476D8" w:rsidRPr="00DF215B">
        <w:rPr>
          <w:sz w:val="22"/>
          <w:szCs w:val="22"/>
        </w:rPr>
        <w:t>, deadlines, a</w:t>
      </w:r>
      <w:r w:rsidR="00ED0D0B" w:rsidRPr="00DF215B">
        <w:rPr>
          <w:sz w:val="22"/>
          <w:szCs w:val="22"/>
        </w:rPr>
        <w:t>ddresses to contact, programme – </w:t>
      </w:r>
      <w:r w:rsidR="005476D8" w:rsidRPr="00DF215B">
        <w:rPr>
          <w:sz w:val="22"/>
          <w:szCs w:val="22"/>
        </w:rPr>
        <w:t>ideally including keynote speakers</w:t>
      </w:r>
      <w:r w:rsidR="00ED0D0B" w:rsidRPr="00DF215B">
        <w:rPr>
          <w:sz w:val="22"/>
          <w:szCs w:val="22"/>
        </w:rPr>
        <w:t> –</w:t>
      </w:r>
      <w:r w:rsidR="005476D8" w:rsidRPr="00DF215B">
        <w:rPr>
          <w:sz w:val="22"/>
          <w:szCs w:val="22"/>
        </w:rPr>
        <w:t>, accommodation</w:t>
      </w:r>
      <w:r w:rsidR="00572403" w:rsidRPr="00DF215B">
        <w:rPr>
          <w:sz w:val="22"/>
          <w:szCs w:val="22"/>
        </w:rPr>
        <w:t>, registration, and so on</w:t>
      </w:r>
      <w:r w:rsidRPr="00DF215B">
        <w:rPr>
          <w:sz w:val="22"/>
          <w:szCs w:val="22"/>
        </w:rPr>
        <w:t xml:space="preserve">) for the congress. This will be created at least 12 months before the event, and will be linked to the ESCL-SELC website. </w:t>
      </w:r>
    </w:p>
    <w:p w14:paraId="535FDE30" w14:textId="77777777" w:rsidR="005476D8" w:rsidRPr="00DF215B" w:rsidRDefault="005476D8" w:rsidP="005476D8">
      <w:pPr>
        <w:tabs>
          <w:tab w:val="right" w:pos="8300"/>
        </w:tabs>
        <w:rPr>
          <w:sz w:val="22"/>
          <w:szCs w:val="22"/>
        </w:rPr>
      </w:pPr>
    </w:p>
    <w:p w14:paraId="1FDBC8A8" w14:textId="6F50263C" w:rsidR="005476D8" w:rsidRPr="00DF215B" w:rsidRDefault="00411001" w:rsidP="005476D8">
      <w:pPr>
        <w:tabs>
          <w:tab w:val="right" w:pos="8300"/>
        </w:tabs>
        <w:rPr>
          <w:sz w:val="22"/>
          <w:szCs w:val="22"/>
        </w:rPr>
      </w:pPr>
      <w:r w:rsidRPr="00DF215B">
        <w:rPr>
          <w:sz w:val="22"/>
          <w:szCs w:val="22"/>
        </w:rPr>
        <w:t xml:space="preserve">LANGUAGES: </w:t>
      </w:r>
      <w:r w:rsidR="005476D8" w:rsidRPr="00DF215B">
        <w:rPr>
          <w:sz w:val="22"/>
          <w:szCs w:val="22"/>
        </w:rPr>
        <w:t xml:space="preserve"> </w:t>
      </w:r>
      <w:r w:rsidRPr="00DF215B">
        <w:rPr>
          <w:sz w:val="22"/>
          <w:szCs w:val="22"/>
        </w:rPr>
        <w:t xml:space="preserve">English and French, as well as </w:t>
      </w:r>
      <w:r w:rsidR="005476D8" w:rsidRPr="00DF215B">
        <w:rPr>
          <w:sz w:val="22"/>
          <w:szCs w:val="22"/>
        </w:rPr>
        <w:t>the local language. Papers in other langua</w:t>
      </w:r>
      <w:r w:rsidRPr="00DF215B">
        <w:rPr>
          <w:sz w:val="22"/>
          <w:szCs w:val="22"/>
        </w:rPr>
        <w:t>ges can be presented as posters.</w:t>
      </w:r>
    </w:p>
    <w:p w14:paraId="4DAD9A1D" w14:textId="77777777" w:rsidR="005476D8" w:rsidRPr="00DF215B" w:rsidRDefault="005476D8" w:rsidP="005476D8">
      <w:pPr>
        <w:tabs>
          <w:tab w:val="right" w:pos="8300"/>
        </w:tabs>
        <w:rPr>
          <w:sz w:val="22"/>
          <w:szCs w:val="22"/>
        </w:rPr>
      </w:pPr>
    </w:p>
    <w:p w14:paraId="777E385E" w14:textId="114C0B0A" w:rsidR="00296E14" w:rsidRPr="00DF215B" w:rsidRDefault="00ED0D0B" w:rsidP="00296E14">
      <w:pPr>
        <w:tabs>
          <w:tab w:val="right" w:pos="8300"/>
        </w:tabs>
        <w:rPr>
          <w:sz w:val="22"/>
          <w:szCs w:val="22"/>
        </w:rPr>
      </w:pPr>
      <w:r w:rsidRPr="00DF215B">
        <w:rPr>
          <w:sz w:val="22"/>
          <w:szCs w:val="22"/>
        </w:rPr>
        <w:t>The CFP</w:t>
      </w:r>
      <w:r w:rsidR="00572403" w:rsidRPr="00DF215B">
        <w:rPr>
          <w:sz w:val="22"/>
          <w:szCs w:val="22"/>
        </w:rPr>
        <w:t>s</w:t>
      </w:r>
      <w:r w:rsidR="005476D8" w:rsidRPr="00DF215B">
        <w:rPr>
          <w:sz w:val="22"/>
          <w:szCs w:val="22"/>
        </w:rPr>
        <w:t xml:space="preserve"> should be drafted by the </w:t>
      </w:r>
      <w:r w:rsidR="007A51BA" w:rsidRPr="00DF215B">
        <w:rPr>
          <w:sz w:val="22"/>
          <w:szCs w:val="22"/>
        </w:rPr>
        <w:t xml:space="preserve">local organisers and agreed by the entire </w:t>
      </w:r>
      <w:r w:rsidR="005476D8" w:rsidRPr="00DF215B">
        <w:rPr>
          <w:sz w:val="22"/>
          <w:szCs w:val="22"/>
        </w:rPr>
        <w:t>organising c</w:t>
      </w:r>
      <w:r w:rsidRPr="00DF215B">
        <w:rPr>
          <w:sz w:val="22"/>
          <w:szCs w:val="22"/>
        </w:rPr>
        <w:t>ommi</w:t>
      </w:r>
      <w:r w:rsidR="005476D8" w:rsidRPr="00DF215B">
        <w:rPr>
          <w:sz w:val="22"/>
          <w:szCs w:val="22"/>
        </w:rPr>
        <w:t>ttee</w:t>
      </w:r>
      <w:r w:rsidR="007A51BA" w:rsidRPr="00DF215B">
        <w:rPr>
          <w:sz w:val="22"/>
          <w:szCs w:val="22"/>
        </w:rPr>
        <w:t>;</w:t>
      </w:r>
      <w:r w:rsidR="005476D8" w:rsidRPr="00DF215B">
        <w:rPr>
          <w:sz w:val="22"/>
          <w:szCs w:val="22"/>
        </w:rPr>
        <w:t xml:space="preserve"> the EC </w:t>
      </w:r>
      <w:r w:rsidR="007A51BA" w:rsidRPr="00DF215B">
        <w:rPr>
          <w:sz w:val="22"/>
          <w:szCs w:val="22"/>
        </w:rPr>
        <w:t>should see it and make any further suggestions before it is published.</w:t>
      </w:r>
      <w:r w:rsidR="00411001" w:rsidRPr="00DF215B">
        <w:rPr>
          <w:sz w:val="22"/>
          <w:szCs w:val="22"/>
        </w:rPr>
        <w:t xml:space="preserve"> </w:t>
      </w:r>
      <w:r w:rsidRPr="00DF215B">
        <w:rPr>
          <w:sz w:val="22"/>
          <w:szCs w:val="22"/>
        </w:rPr>
        <w:t xml:space="preserve">The </w:t>
      </w:r>
      <w:r w:rsidR="005476D8" w:rsidRPr="00DF215B">
        <w:rPr>
          <w:sz w:val="22"/>
          <w:szCs w:val="22"/>
        </w:rPr>
        <w:t>CFP should b</w:t>
      </w:r>
      <w:r w:rsidRPr="00DF215B">
        <w:rPr>
          <w:sz w:val="22"/>
          <w:szCs w:val="22"/>
        </w:rPr>
        <w:t>e issued</w:t>
      </w:r>
      <w:r w:rsidR="00411001" w:rsidRPr="00DF215B">
        <w:rPr>
          <w:sz w:val="22"/>
          <w:szCs w:val="22"/>
        </w:rPr>
        <w:t xml:space="preserve"> in the languages of the c</w:t>
      </w:r>
      <w:r w:rsidR="005476D8" w:rsidRPr="00DF215B">
        <w:rPr>
          <w:sz w:val="22"/>
          <w:szCs w:val="22"/>
        </w:rPr>
        <w:t>ongress (see above).</w:t>
      </w:r>
      <w:r w:rsidR="00411001" w:rsidRPr="00DF215B">
        <w:rPr>
          <w:sz w:val="22"/>
          <w:szCs w:val="22"/>
        </w:rPr>
        <w:t xml:space="preserve"> </w:t>
      </w:r>
      <w:r w:rsidRPr="00DF215B">
        <w:rPr>
          <w:sz w:val="22"/>
          <w:szCs w:val="22"/>
        </w:rPr>
        <w:t>The CFP</w:t>
      </w:r>
      <w:r w:rsidR="00411001" w:rsidRPr="00DF215B">
        <w:rPr>
          <w:sz w:val="22"/>
          <w:szCs w:val="22"/>
        </w:rPr>
        <w:t xml:space="preserve"> should include: c</w:t>
      </w:r>
      <w:r w:rsidR="005476D8" w:rsidRPr="00DF215B">
        <w:rPr>
          <w:sz w:val="22"/>
          <w:szCs w:val="22"/>
        </w:rPr>
        <w:t xml:space="preserve">ongress title; dates; location; addresses </w:t>
      </w:r>
      <w:r w:rsidR="00296E14" w:rsidRPr="00DF215B">
        <w:rPr>
          <w:sz w:val="22"/>
          <w:szCs w:val="22"/>
        </w:rPr>
        <w:t xml:space="preserve">(postal and email) </w:t>
      </w:r>
      <w:r w:rsidR="005476D8" w:rsidRPr="00DF215B">
        <w:rPr>
          <w:sz w:val="22"/>
          <w:szCs w:val="22"/>
        </w:rPr>
        <w:t>to contact and to submit paper</w:t>
      </w:r>
      <w:r w:rsidRPr="00DF215B">
        <w:rPr>
          <w:sz w:val="22"/>
          <w:szCs w:val="22"/>
        </w:rPr>
        <w:t xml:space="preserve"> proposals to</w:t>
      </w:r>
      <w:r w:rsidR="005476D8" w:rsidRPr="00DF215B">
        <w:rPr>
          <w:sz w:val="22"/>
          <w:szCs w:val="22"/>
        </w:rPr>
        <w:t xml:space="preserve">; </w:t>
      </w:r>
      <w:r w:rsidR="00296E14" w:rsidRPr="00DF215B">
        <w:rPr>
          <w:sz w:val="22"/>
          <w:szCs w:val="22"/>
        </w:rPr>
        <w:t xml:space="preserve">website address; </w:t>
      </w:r>
      <w:r w:rsidR="005476D8" w:rsidRPr="00DF215B">
        <w:rPr>
          <w:sz w:val="22"/>
          <w:szCs w:val="22"/>
        </w:rPr>
        <w:t xml:space="preserve">an outline of the topics on which papers are invited; length and type of paper proposals invited; deadline by which to send proposals; date by which </w:t>
      </w:r>
      <w:r w:rsidRPr="00DF215B">
        <w:rPr>
          <w:sz w:val="22"/>
          <w:szCs w:val="22"/>
        </w:rPr>
        <w:t>proposals</w:t>
      </w:r>
      <w:r w:rsidR="005476D8" w:rsidRPr="00DF215B">
        <w:rPr>
          <w:sz w:val="22"/>
          <w:szCs w:val="22"/>
        </w:rPr>
        <w:t xml:space="preserve"> will be selected; dates by which delegates should register to be included in the programme; keynote speakers</w:t>
      </w:r>
      <w:r w:rsidR="00296E14" w:rsidRPr="00DF215B">
        <w:rPr>
          <w:sz w:val="22"/>
          <w:szCs w:val="22"/>
        </w:rPr>
        <w:t xml:space="preserve"> will ideally also be indicated</w:t>
      </w:r>
      <w:r w:rsidRPr="00DF215B">
        <w:rPr>
          <w:sz w:val="22"/>
          <w:szCs w:val="22"/>
        </w:rPr>
        <w:t xml:space="preserve"> in the CFP</w:t>
      </w:r>
      <w:r w:rsidR="00296E14" w:rsidRPr="00DF215B">
        <w:rPr>
          <w:sz w:val="22"/>
          <w:szCs w:val="22"/>
        </w:rPr>
        <w:t>.</w:t>
      </w:r>
      <w:r w:rsidR="00411001" w:rsidRPr="00DF215B">
        <w:rPr>
          <w:sz w:val="22"/>
          <w:szCs w:val="22"/>
        </w:rPr>
        <w:t xml:space="preserve"> The CFP should be issued at least 12 months before the date of the congress. </w:t>
      </w:r>
    </w:p>
    <w:p w14:paraId="7FF720A7" w14:textId="44D00F9C" w:rsidR="00473657" w:rsidRPr="00DF215B" w:rsidRDefault="00411001" w:rsidP="00296E14">
      <w:pPr>
        <w:tabs>
          <w:tab w:val="right" w:pos="8300"/>
        </w:tabs>
        <w:rPr>
          <w:sz w:val="22"/>
          <w:szCs w:val="22"/>
        </w:rPr>
      </w:pPr>
      <w:r w:rsidRPr="00DF215B">
        <w:rPr>
          <w:sz w:val="22"/>
          <w:szCs w:val="22"/>
        </w:rPr>
        <w:t>T</w:t>
      </w:r>
      <w:r w:rsidR="00473657" w:rsidRPr="00DF215B">
        <w:rPr>
          <w:sz w:val="22"/>
          <w:szCs w:val="22"/>
        </w:rPr>
        <w:t>he deadline to submit paper</w:t>
      </w:r>
      <w:r w:rsidR="00ED0D0B" w:rsidRPr="00DF215B">
        <w:rPr>
          <w:sz w:val="22"/>
          <w:szCs w:val="22"/>
        </w:rPr>
        <w:t xml:space="preserve"> proposal</w:t>
      </w:r>
      <w:r w:rsidR="00473657" w:rsidRPr="00DF215B">
        <w:rPr>
          <w:sz w:val="22"/>
          <w:szCs w:val="22"/>
        </w:rPr>
        <w:t>s should be at least 9 months before the congress; proposers of papers should be informed if their paper has been accepted or rejected at least 6 months before the congress takes place; the congress’s registration and accommodation costs should be published at least 6 months prior to the congress, preferably earlier.</w:t>
      </w:r>
      <w:r w:rsidRPr="00DF215B">
        <w:rPr>
          <w:sz w:val="22"/>
          <w:szCs w:val="22"/>
        </w:rPr>
        <w:t xml:space="preserve"> </w:t>
      </w:r>
      <w:r w:rsidR="00473657" w:rsidRPr="00DF215B">
        <w:rPr>
          <w:sz w:val="22"/>
          <w:szCs w:val="22"/>
        </w:rPr>
        <w:t xml:space="preserve">It is the responsibility of the organising committee to publish </w:t>
      </w:r>
      <w:r w:rsidRPr="00DF215B">
        <w:rPr>
          <w:sz w:val="22"/>
          <w:szCs w:val="22"/>
        </w:rPr>
        <w:t xml:space="preserve">the CFP on the website </w:t>
      </w:r>
      <w:r w:rsidR="00473657" w:rsidRPr="00DF215B">
        <w:rPr>
          <w:sz w:val="22"/>
          <w:szCs w:val="22"/>
        </w:rPr>
        <w:t>and disseminat</w:t>
      </w:r>
      <w:r w:rsidRPr="00DF215B">
        <w:rPr>
          <w:sz w:val="22"/>
          <w:szCs w:val="22"/>
        </w:rPr>
        <w:t>e it as widely as possible.</w:t>
      </w:r>
    </w:p>
    <w:p w14:paraId="40B31AF2" w14:textId="77777777" w:rsidR="00296E14" w:rsidRPr="00DF215B" w:rsidRDefault="00296E14" w:rsidP="00296E14">
      <w:pPr>
        <w:tabs>
          <w:tab w:val="right" w:pos="8300"/>
        </w:tabs>
        <w:rPr>
          <w:sz w:val="22"/>
          <w:szCs w:val="22"/>
        </w:rPr>
      </w:pPr>
    </w:p>
    <w:p w14:paraId="1B2E0073" w14:textId="77777777" w:rsidR="003C3987" w:rsidRDefault="00572403" w:rsidP="00296E14">
      <w:pPr>
        <w:tabs>
          <w:tab w:val="right" w:pos="8300"/>
        </w:tabs>
        <w:rPr>
          <w:sz w:val="22"/>
          <w:szCs w:val="22"/>
        </w:rPr>
      </w:pPr>
      <w:r w:rsidRPr="00DF215B">
        <w:rPr>
          <w:sz w:val="22"/>
          <w:szCs w:val="22"/>
        </w:rPr>
        <w:t>PROGRAMME: The c</w:t>
      </w:r>
      <w:r w:rsidR="006E3072" w:rsidRPr="00DF215B">
        <w:rPr>
          <w:sz w:val="22"/>
          <w:szCs w:val="22"/>
        </w:rPr>
        <w:t xml:space="preserve">onference’s programme should include an opening/welcome address by the </w:t>
      </w:r>
      <w:r w:rsidR="00CA5C6B" w:rsidRPr="00DF215B">
        <w:rPr>
          <w:sz w:val="22"/>
          <w:szCs w:val="22"/>
        </w:rPr>
        <w:t xml:space="preserve">EC representative. </w:t>
      </w:r>
    </w:p>
    <w:p w14:paraId="37629630" w14:textId="77777777" w:rsidR="003C3987" w:rsidRDefault="003C3987" w:rsidP="00296E14">
      <w:pPr>
        <w:tabs>
          <w:tab w:val="right" w:pos="8300"/>
        </w:tabs>
        <w:rPr>
          <w:sz w:val="22"/>
          <w:szCs w:val="22"/>
        </w:rPr>
      </w:pPr>
    </w:p>
    <w:p w14:paraId="5227F9AD" w14:textId="77777777" w:rsidR="003C3987" w:rsidRDefault="003C3987" w:rsidP="00296E14">
      <w:pPr>
        <w:tabs>
          <w:tab w:val="right" w:pos="8300"/>
        </w:tabs>
        <w:rPr>
          <w:sz w:val="22"/>
          <w:szCs w:val="22"/>
        </w:rPr>
      </w:pPr>
    </w:p>
    <w:p w14:paraId="325499F8" w14:textId="01A2807D" w:rsidR="006E3072" w:rsidRPr="00DF215B" w:rsidRDefault="003C3987" w:rsidP="00296E14">
      <w:pPr>
        <w:tabs>
          <w:tab w:val="right" w:pos="8300"/>
        </w:tabs>
        <w:rPr>
          <w:sz w:val="22"/>
          <w:szCs w:val="22"/>
        </w:rPr>
      </w:pPr>
      <w:r>
        <w:rPr>
          <w:sz w:val="22"/>
          <w:szCs w:val="22"/>
        </w:rPr>
        <w:t xml:space="preserve">In the case of the </w:t>
      </w:r>
      <w:r w:rsidRPr="003C3987">
        <w:rPr>
          <w:sz w:val="22"/>
          <w:szCs w:val="22"/>
        </w:rPr>
        <w:t xml:space="preserve">BI-ANNUAL CONGRESS, </w:t>
      </w:r>
      <w:r>
        <w:rPr>
          <w:sz w:val="22"/>
          <w:szCs w:val="22"/>
        </w:rPr>
        <w:t>t</w:t>
      </w:r>
      <w:r w:rsidR="00CA5C6B" w:rsidRPr="00DF215B">
        <w:rPr>
          <w:sz w:val="22"/>
          <w:szCs w:val="22"/>
        </w:rPr>
        <w:t>here should be some time</w:t>
      </w:r>
      <w:r w:rsidR="006E3072" w:rsidRPr="00DF215B">
        <w:rPr>
          <w:sz w:val="22"/>
          <w:szCs w:val="22"/>
        </w:rPr>
        <w:t xml:space="preserve"> (at least 2 hours) </w:t>
      </w:r>
      <w:r w:rsidR="00CA5C6B" w:rsidRPr="00DF215B">
        <w:rPr>
          <w:sz w:val="22"/>
          <w:szCs w:val="22"/>
        </w:rPr>
        <w:t xml:space="preserve">scheduled and agreed with the EC </w:t>
      </w:r>
      <w:r w:rsidR="006E3072" w:rsidRPr="00DF215B">
        <w:rPr>
          <w:sz w:val="22"/>
          <w:szCs w:val="22"/>
        </w:rPr>
        <w:t xml:space="preserve">for </w:t>
      </w:r>
      <w:r w:rsidR="00CA5C6B" w:rsidRPr="00DF215B">
        <w:rPr>
          <w:sz w:val="22"/>
          <w:szCs w:val="22"/>
        </w:rPr>
        <w:t xml:space="preserve">a </w:t>
      </w:r>
      <w:r w:rsidR="006E3072" w:rsidRPr="00DF215B">
        <w:rPr>
          <w:sz w:val="22"/>
          <w:szCs w:val="22"/>
        </w:rPr>
        <w:t xml:space="preserve">meeting of the outgoing </w:t>
      </w:r>
      <w:r w:rsidR="00ED0D0B" w:rsidRPr="00DF215B">
        <w:rPr>
          <w:sz w:val="22"/>
          <w:szCs w:val="22"/>
        </w:rPr>
        <w:t>EC</w:t>
      </w:r>
      <w:r w:rsidR="006E3072" w:rsidRPr="00DF215B">
        <w:rPr>
          <w:sz w:val="22"/>
          <w:szCs w:val="22"/>
        </w:rPr>
        <w:t xml:space="preserve">, </w:t>
      </w:r>
      <w:r w:rsidR="00CA5C6B" w:rsidRPr="00DF215B">
        <w:rPr>
          <w:sz w:val="22"/>
          <w:szCs w:val="22"/>
        </w:rPr>
        <w:t xml:space="preserve">and </w:t>
      </w:r>
      <w:r w:rsidR="006E3072" w:rsidRPr="00DF215B">
        <w:rPr>
          <w:sz w:val="22"/>
          <w:szCs w:val="22"/>
        </w:rPr>
        <w:t xml:space="preserve">at least </w:t>
      </w:r>
      <w:r w:rsidR="00273F82" w:rsidRPr="00DF215B">
        <w:rPr>
          <w:sz w:val="22"/>
          <w:szCs w:val="22"/>
        </w:rPr>
        <w:t>90</w:t>
      </w:r>
      <w:r w:rsidR="00CA5C6B" w:rsidRPr="00DF215B">
        <w:rPr>
          <w:sz w:val="22"/>
          <w:szCs w:val="22"/>
        </w:rPr>
        <w:t xml:space="preserve"> minutes for General Assembly (GA) which includes all members. </w:t>
      </w:r>
      <w:r w:rsidR="001F4314" w:rsidRPr="00DF215B">
        <w:rPr>
          <w:sz w:val="22"/>
          <w:szCs w:val="22"/>
        </w:rPr>
        <w:t xml:space="preserve">The GA will take place after the EC meeting. After the GA there will be another meeting of the new EC </w:t>
      </w:r>
      <w:r w:rsidR="006E3072" w:rsidRPr="00DF215B">
        <w:rPr>
          <w:sz w:val="22"/>
          <w:szCs w:val="22"/>
        </w:rPr>
        <w:t>(at least 2 hours</w:t>
      </w:r>
      <w:r w:rsidR="001F4314" w:rsidRPr="00DF215B">
        <w:rPr>
          <w:sz w:val="22"/>
          <w:szCs w:val="22"/>
        </w:rPr>
        <w:t>).</w:t>
      </w:r>
    </w:p>
    <w:p w14:paraId="72A38A2B" w14:textId="104B840F" w:rsidR="00273F82" w:rsidRPr="00DF215B" w:rsidRDefault="001F4314" w:rsidP="00296E14">
      <w:pPr>
        <w:tabs>
          <w:tab w:val="right" w:pos="8300"/>
        </w:tabs>
        <w:rPr>
          <w:sz w:val="22"/>
          <w:szCs w:val="22"/>
        </w:rPr>
      </w:pPr>
      <w:r w:rsidRPr="00DF215B">
        <w:rPr>
          <w:sz w:val="22"/>
          <w:szCs w:val="22"/>
        </w:rPr>
        <w:t xml:space="preserve">ELECTIONS: </w:t>
      </w:r>
      <w:r w:rsidR="00273F82" w:rsidRPr="00DF215B">
        <w:rPr>
          <w:sz w:val="22"/>
          <w:szCs w:val="22"/>
        </w:rPr>
        <w:t>In agreement with the EC, p</w:t>
      </w:r>
      <w:r w:rsidR="006E3072" w:rsidRPr="00DF215B">
        <w:rPr>
          <w:sz w:val="22"/>
          <w:szCs w:val="22"/>
        </w:rPr>
        <w:t xml:space="preserve">rovisions </w:t>
      </w:r>
      <w:proofErr w:type="gramStart"/>
      <w:r w:rsidR="006E3072" w:rsidRPr="00DF215B">
        <w:rPr>
          <w:sz w:val="22"/>
          <w:szCs w:val="22"/>
        </w:rPr>
        <w:t>must be made</w:t>
      </w:r>
      <w:proofErr w:type="gramEnd"/>
      <w:r w:rsidR="006E3072" w:rsidRPr="00DF215B">
        <w:rPr>
          <w:sz w:val="22"/>
          <w:szCs w:val="22"/>
        </w:rPr>
        <w:t xml:space="preserve"> </w:t>
      </w:r>
      <w:r w:rsidR="007A51BA" w:rsidRPr="00DF215B">
        <w:rPr>
          <w:sz w:val="22"/>
          <w:szCs w:val="22"/>
        </w:rPr>
        <w:t>to hold the</w:t>
      </w:r>
      <w:r w:rsidR="006E3072" w:rsidRPr="00DF215B">
        <w:rPr>
          <w:sz w:val="22"/>
          <w:szCs w:val="22"/>
        </w:rPr>
        <w:t xml:space="preserve"> election</w:t>
      </w:r>
      <w:r w:rsidR="007A51BA" w:rsidRPr="00DF215B">
        <w:rPr>
          <w:sz w:val="22"/>
          <w:szCs w:val="22"/>
        </w:rPr>
        <w:t xml:space="preserve"> for </w:t>
      </w:r>
      <w:r w:rsidR="00273F82" w:rsidRPr="00DF215B">
        <w:rPr>
          <w:sz w:val="22"/>
          <w:szCs w:val="22"/>
        </w:rPr>
        <w:t xml:space="preserve">the </w:t>
      </w:r>
      <w:r w:rsidR="006E3072" w:rsidRPr="00DF215B">
        <w:rPr>
          <w:sz w:val="22"/>
          <w:szCs w:val="22"/>
        </w:rPr>
        <w:t>new</w:t>
      </w:r>
      <w:r w:rsidRPr="00DF215B">
        <w:rPr>
          <w:sz w:val="22"/>
          <w:szCs w:val="22"/>
        </w:rPr>
        <w:t xml:space="preserve"> Executive Committee members during the GA.</w:t>
      </w:r>
    </w:p>
    <w:p w14:paraId="3366F82C" w14:textId="77777777" w:rsidR="001F4314" w:rsidRPr="00DF215B" w:rsidRDefault="001F4314" w:rsidP="00296E14">
      <w:pPr>
        <w:tabs>
          <w:tab w:val="right" w:pos="8300"/>
        </w:tabs>
        <w:rPr>
          <w:sz w:val="22"/>
          <w:szCs w:val="22"/>
        </w:rPr>
      </w:pPr>
    </w:p>
    <w:p w14:paraId="09519725" w14:textId="148D0917" w:rsidR="00273F82" w:rsidRPr="00DF215B" w:rsidRDefault="001F4314" w:rsidP="00296E14">
      <w:pPr>
        <w:tabs>
          <w:tab w:val="right" w:pos="8300"/>
        </w:tabs>
        <w:rPr>
          <w:sz w:val="22"/>
          <w:szCs w:val="22"/>
        </w:rPr>
      </w:pPr>
      <w:r w:rsidRPr="00DF215B">
        <w:rPr>
          <w:sz w:val="22"/>
          <w:szCs w:val="22"/>
        </w:rPr>
        <w:t>REGISTRATION COSTS: r</w:t>
      </w:r>
      <w:r w:rsidR="00273F82" w:rsidRPr="00DF215B">
        <w:rPr>
          <w:sz w:val="22"/>
          <w:szCs w:val="22"/>
        </w:rPr>
        <w:t xml:space="preserve">egistration costs must be reasonable and take into account that some members will not be able to pay high fees; discounts for some members whose means are inevitably limited (e.g. research students) are encouraged. </w:t>
      </w:r>
      <w:r w:rsidR="007A51BA" w:rsidRPr="00DF215B">
        <w:rPr>
          <w:sz w:val="22"/>
          <w:szCs w:val="22"/>
        </w:rPr>
        <w:t xml:space="preserve">A budget and registration /accommodation costs will be proposed by the local organisers, with a justification for the expenses; </w:t>
      </w:r>
      <w:r w:rsidR="00273F82" w:rsidRPr="00DF215B">
        <w:rPr>
          <w:sz w:val="22"/>
          <w:szCs w:val="22"/>
        </w:rPr>
        <w:t>the</w:t>
      </w:r>
      <w:r w:rsidR="007A51BA" w:rsidRPr="00DF215B">
        <w:rPr>
          <w:sz w:val="22"/>
          <w:szCs w:val="22"/>
        </w:rPr>
        <w:t xml:space="preserve"> budget must be agreed by the </w:t>
      </w:r>
      <w:r w:rsidR="00ED0D0B" w:rsidRPr="00DF215B">
        <w:rPr>
          <w:sz w:val="22"/>
          <w:szCs w:val="22"/>
        </w:rPr>
        <w:t xml:space="preserve">EC </w:t>
      </w:r>
      <w:r w:rsidR="007A51BA" w:rsidRPr="00DF215B">
        <w:rPr>
          <w:sz w:val="22"/>
          <w:szCs w:val="22"/>
        </w:rPr>
        <w:t xml:space="preserve">(who may devolve this </w:t>
      </w:r>
      <w:r w:rsidR="00ED0D0B" w:rsidRPr="00DF215B">
        <w:rPr>
          <w:sz w:val="22"/>
          <w:szCs w:val="22"/>
        </w:rPr>
        <w:t xml:space="preserve">task </w:t>
      </w:r>
      <w:r w:rsidR="007A51BA" w:rsidRPr="00DF215B">
        <w:rPr>
          <w:sz w:val="22"/>
          <w:szCs w:val="22"/>
        </w:rPr>
        <w:t xml:space="preserve">to the organising Committee). </w:t>
      </w:r>
      <w:r w:rsidR="003C3987">
        <w:rPr>
          <w:sz w:val="22"/>
          <w:szCs w:val="22"/>
        </w:rPr>
        <w:t xml:space="preserve">Participants should also be members of ESCL </w:t>
      </w:r>
      <w:hyperlink r:id="rId6" w:history="1">
        <w:r w:rsidR="003C3987" w:rsidRPr="0015656A">
          <w:rPr>
            <w:rStyle w:val="Hipervnculo"/>
            <w:sz w:val="22"/>
            <w:szCs w:val="22"/>
          </w:rPr>
          <w:t>https://escl-selc.eu/become-a-member/</w:t>
        </w:r>
      </w:hyperlink>
      <w:r w:rsidR="003C3987">
        <w:rPr>
          <w:sz w:val="22"/>
          <w:szCs w:val="22"/>
        </w:rPr>
        <w:t xml:space="preserve"> </w:t>
      </w:r>
    </w:p>
    <w:p w14:paraId="7BABBBEE" w14:textId="77777777" w:rsidR="001F4314" w:rsidRPr="00DF215B" w:rsidRDefault="001F4314" w:rsidP="00296E14">
      <w:pPr>
        <w:tabs>
          <w:tab w:val="right" w:pos="8300"/>
        </w:tabs>
        <w:rPr>
          <w:sz w:val="22"/>
          <w:szCs w:val="22"/>
        </w:rPr>
      </w:pPr>
    </w:p>
    <w:p w14:paraId="6B205933" w14:textId="7C7A196D" w:rsidR="001A08AB" w:rsidRPr="00DF215B" w:rsidRDefault="001F4314" w:rsidP="00296E14">
      <w:pPr>
        <w:tabs>
          <w:tab w:val="right" w:pos="8300"/>
        </w:tabs>
        <w:rPr>
          <w:sz w:val="22"/>
          <w:szCs w:val="22"/>
        </w:rPr>
      </w:pPr>
      <w:r w:rsidRPr="00DF215B">
        <w:rPr>
          <w:sz w:val="22"/>
          <w:szCs w:val="22"/>
        </w:rPr>
        <w:t>PUBLICATIONS AND PROCEEDINGS: t</w:t>
      </w:r>
      <w:r w:rsidR="007A51BA" w:rsidRPr="00DF215B">
        <w:rPr>
          <w:sz w:val="22"/>
          <w:szCs w:val="22"/>
        </w:rPr>
        <w:t xml:space="preserve">he </w:t>
      </w:r>
      <w:r w:rsidR="00473657" w:rsidRPr="00DF215B">
        <w:rPr>
          <w:sz w:val="22"/>
          <w:szCs w:val="22"/>
        </w:rPr>
        <w:t xml:space="preserve">organising committee, in agreement with the </w:t>
      </w:r>
      <w:r w:rsidR="00ED0D0B" w:rsidRPr="00DF215B">
        <w:rPr>
          <w:sz w:val="22"/>
          <w:szCs w:val="22"/>
        </w:rPr>
        <w:t>EC,</w:t>
      </w:r>
      <w:r w:rsidR="00473657" w:rsidRPr="00DF215B">
        <w:rPr>
          <w:sz w:val="22"/>
          <w:szCs w:val="22"/>
        </w:rPr>
        <w:t xml:space="preserve"> will </w:t>
      </w:r>
      <w:r w:rsidR="007A51BA" w:rsidRPr="00DF215B">
        <w:rPr>
          <w:sz w:val="22"/>
          <w:szCs w:val="22"/>
        </w:rPr>
        <w:t xml:space="preserve">organise the </w:t>
      </w:r>
      <w:r w:rsidRPr="00DF215B">
        <w:rPr>
          <w:sz w:val="22"/>
          <w:szCs w:val="22"/>
        </w:rPr>
        <w:t>publication of papers from the c</w:t>
      </w:r>
      <w:r w:rsidR="007A51BA" w:rsidRPr="00DF215B">
        <w:rPr>
          <w:sz w:val="22"/>
          <w:szCs w:val="22"/>
        </w:rPr>
        <w:t>ongress</w:t>
      </w:r>
      <w:r w:rsidR="003C3987">
        <w:rPr>
          <w:sz w:val="22"/>
          <w:szCs w:val="22"/>
        </w:rPr>
        <w:t xml:space="preserve">/conference in ESCL journal </w:t>
      </w:r>
      <w:hyperlink r:id="rId7" w:history="1">
        <w:r w:rsidR="003C3987" w:rsidRPr="0015656A">
          <w:rPr>
            <w:rStyle w:val="Hipervnculo"/>
            <w:sz w:val="22"/>
            <w:szCs w:val="22"/>
          </w:rPr>
          <w:t>https://escl-selc.eu/escl-journal/</w:t>
        </w:r>
      </w:hyperlink>
      <w:r w:rsidR="003C3987">
        <w:rPr>
          <w:sz w:val="22"/>
          <w:szCs w:val="22"/>
        </w:rPr>
        <w:t xml:space="preserve"> </w:t>
      </w:r>
      <w:bookmarkStart w:id="0" w:name="_GoBack"/>
      <w:bookmarkEnd w:id="0"/>
    </w:p>
    <w:sectPr w:rsidR="001A08AB" w:rsidRPr="00DF215B" w:rsidSect="001F4314">
      <w:pgSz w:w="11900" w:h="16840"/>
      <w:pgMar w:top="720" w:right="720" w:bottom="720" w:left="720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AB5D4C"/>
    <w:multiLevelType w:val="hybridMultilevel"/>
    <w:tmpl w:val="D0B2B1EC"/>
    <w:lvl w:ilvl="0" w:tplc="7B68A09A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992D6B"/>
    <w:multiLevelType w:val="hybridMultilevel"/>
    <w:tmpl w:val="498E40B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6D8"/>
    <w:rsid w:val="001A08AB"/>
    <w:rsid w:val="001F4314"/>
    <w:rsid w:val="002405D0"/>
    <w:rsid w:val="00273F82"/>
    <w:rsid w:val="00296E14"/>
    <w:rsid w:val="00371469"/>
    <w:rsid w:val="003C3987"/>
    <w:rsid w:val="00411001"/>
    <w:rsid w:val="00473657"/>
    <w:rsid w:val="005476D8"/>
    <w:rsid w:val="00572403"/>
    <w:rsid w:val="006E3072"/>
    <w:rsid w:val="006F39DD"/>
    <w:rsid w:val="007A51BA"/>
    <w:rsid w:val="007D6270"/>
    <w:rsid w:val="00914F73"/>
    <w:rsid w:val="009C5173"/>
    <w:rsid w:val="009E1ECD"/>
    <w:rsid w:val="00AB55BB"/>
    <w:rsid w:val="00CA5C6B"/>
    <w:rsid w:val="00DF215B"/>
    <w:rsid w:val="00ED0D0B"/>
    <w:rsid w:val="00F00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7A684B7"/>
  <w14:defaultImageDpi w14:val="300"/>
  <w15:docId w15:val="{3F3D72A2-FEEC-4C76-80C2-B468670F4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yle1">
    <w:name w:val="Style1"/>
    <w:basedOn w:val="Normal"/>
    <w:rPr>
      <w:sz w:val="20"/>
    </w:rPr>
  </w:style>
  <w:style w:type="paragraph" w:customStyle="1" w:styleId="quotations">
    <w:name w:val="quotations"/>
    <w:basedOn w:val="Normal"/>
    <w:rsid w:val="00AB55BB"/>
    <w:pPr>
      <w:ind w:left="567"/>
      <w:jc w:val="both"/>
    </w:pPr>
    <w:rPr>
      <w:rFonts w:ascii="Times" w:eastAsia="Times" w:hAnsi="Times"/>
      <w:sz w:val="22"/>
    </w:rPr>
  </w:style>
  <w:style w:type="paragraph" w:styleId="Prrafodelista">
    <w:name w:val="List Paragraph"/>
    <w:basedOn w:val="Normal"/>
    <w:uiPriority w:val="34"/>
    <w:qFormat/>
    <w:rsid w:val="007A51BA"/>
    <w:pPr>
      <w:ind w:left="720"/>
      <w:contextualSpacing/>
    </w:pPr>
  </w:style>
  <w:style w:type="character" w:styleId="Referenciaintensa">
    <w:name w:val="Intense Reference"/>
    <w:basedOn w:val="Fuentedeprrafopredeter"/>
    <w:uiPriority w:val="32"/>
    <w:qFormat/>
    <w:rsid w:val="009C5173"/>
    <w:rPr>
      <w:b/>
      <w:bCs/>
      <w:smallCaps/>
      <w:color w:val="4F81BD" w:themeColor="accent1"/>
      <w:spacing w:val="5"/>
    </w:rPr>
  </w:style>
  <w:style w:type="character" w:styleId="Hipervnculo">
    <w:name w:val="Hyperlink"/>
    <w:basedOn w:val="Fuentedeprrafopredeter"/>
    <w:uiPriority w:val="99"/>
    <w:unhideWhenUsed/>
    <w:rsid w:val="003C398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scl-selc.eu/escl-journa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scl-selc.eu/become-a-member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616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Goldsmiths College</Company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Boldrini</dc:creator>
  <cp:keywords/>
  <dc:description/>
  <cp:lastModifiedBy>MALVA</cp:lastModifiedBy>
  <cp:revision>17</cp:revision>
  <dcterms:created xsi:type="dcterms:W3CDTF">2013-05-31T17:06:00Z</dcterms:created>
  <dcterms:modified xsi:type="dcterms:W3CDTF">2026-10-13T09:16:00Z</dcterms:modified>
</cp:coreProperties>
</file>